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AE" w:rsidRDefault="00A059DE" w:rsidP="00C034C0">
      <w:pPr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-110038</wp:posOffset>
            </wp:positionH>
            <wp:positionV relativeFrom="paragraph">
              <wp:posOffset>-553442</wp:posOffset>
            </wp:positionV>
            <wp:extent cx="3238500" cy="3714750"/>
            <wp:effectExtent l="0" t="0" r="0" b="0"/>
            <wp:wrapNone/>
            <wp:docPr id="1" name="Рисунок 1" descr="Штамп-2017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амп-2017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DAE" w:rsidRDefault="003C3DAE" w:rsidP="00C034C0">
      <w:pPr>
        <w:rPr>
          <w:color w:val="000000"/>
          <w:sz w:val="22"/>
        </w:rPr>
      </w:pPr>
    </w:p>
    <w:p w:rsidR="003C3DAE" w:rsidRDefault="003C3DAE" w:rsidP="00C034C0">
      <w:pPr>
        <w:rPr>
          <w:color w:val="000000"/>
          <w:sz w:val="22"/>
        </w:rPr>
      </w:pPr>
    </w:p>
    <w:p w:rsidR="003C3DAE" w:rsidRDefault="003C3DAE" w:rsidP="00C034C0">
      <w:pPr>
        <w:rPr>
          <w:color w:val="000000"/>
          <w:sz w:val="22"/>
        </w:rPr>
      </w:pPr>
    </w:p>
    <w:p w:rsidR="003C3DAE" w:rsidRDefault="003C3DAE" w:rsidP="00C034C0">
      <w:pPr>
        <w:rPr>
          <w:color w:val="000000"/>
          <w:sz w:val="22"/>
        </w:rPr>
      </w:pPr>
    </w:p>
    <w:p w:rsidR="003C3DAE" w:rsidRDefault="003C3DAE" w:rsidP="00C034C0">
      <w:pPr>
        <w:rPr>
          <w:color w:val="000000"/>
          <w:sz w:val="22"/>
        </w:rPr>
      </w:pPr>
    </w:p>
    <w:p w:rsidR="003C3DAE" w:rsidRDefault="003C3DAE" w:rsidP="00C034C0">
      <w:pPr>
        <w:rPr>
          <w:color w:val="000000"/>
          <w:sz w:val="22"/>
        </w:rPr>
      </w:pPr>
    </w:p>
    <w:p w:rsidR="003C3DAE" w:rsidRDefault="003C3DAE" w:rsidP="00C034C0">
      <w:pPr>
        <w:rPr>
          <w:color w:val="000000"/>
          <w:sz w:val="22"/>
        </w:rPr>
      </w:pPr>
    </w:p>
    <w:p w:rsidR="003C3DAE" w:rsidRDefault="003C3DAE" w:rsidP="00C034C0">
      <w:pPr>
        <w:rPr>
          <w:color w:val="000000"/>
          <w:sz w:val="22"/>
        </w:rPr>
      </w:pPr>
    </w:p>
    <w:p w:rsidR="003C3DAE" w:rsidRDefault="003C3DAE" w:rsidP="00C034C0">
      <w:pPr>
        <w:rPr>
          <w:color w:val="000000"/>
          <w:sz w:val="22"/>
        </w:rPr>
      </w:pPr>
    </w:p>
    <w:p w:rsidR="00A059DE" w:rsidRDefault="00A059DE" w:rsidP="00C034C0">
      <w:pPr>
        <w:rPr>
          <w:color w:val="000000"/>
          <w:sz w:val="22"/>
        </w:rPr>
      </w:pPr>
    </w:p>
    <w:p w:rsidR="00A059DE" w:rsidRDefault="00A059DE" w:rsidP="00C034C0">
      <w:pPr>
        <w:rPr>
          <w:color w:val="000000"/>
          <w:sz w:val="22"/>
        </w:rPr>
      </w:pPr>
    </w:p>
    <w:p w:rsidR="00A059DE" w:rsidRDefault="00A059DE" w:rsidP="00C034C0">
      <w:pPr>
        <w:rPr>
          <w:color w:val="000000"/>
          <w:sz w:val="22"/>
        </w:rPr>
      </w:pPr>
    </w:p>
    <w:p w:rsidR="00A059DE" w:rsidRDefault="00A059DE" w:rsidP="00C034C0">
      <w:pPr>
        <w:rPr>
          <w:color w:val="000000"/>
          <w:sz w:val="22"/>
        </w:rPr>
      </w:pPr>
    </w:p>
    <w:p w:rsidR="00A059DE" w:rsidRDefault="00A059DE" w:rsidP="00C034C0">
      <w:pPr>
        <w:rPr>
          <w:color w:val="000000"/>
          <w:sz w:val="22"/>
        </w:rPr>
      </w:pPr>
    </w:p>
    <w:p w:rsidR="00A059DE" w:rsidRDefault="00A059DE" w:rsidP="00C034C0">
      <w:pPr>
        <w:rPr>
          <w:color w:val="000000"/>
          <w:sz w:val="22"/>
        </w:rPr>
      </w:pPr>
    </w:p>
    <w:p w:rsidR="00A059DE" w:rsidRDefault="00A059DE" w:rsidP="00C034C0">
      <w:pPr>
        <w:rPr>
          <w:color w:val="000000"/>
          <w:sz w:val="22"/>
        </w:rPr>
      </w:pPr>
    </w:p>
    <w:p w:rsidR="00A059DE" w:rsidRPr="00A059DE" w:rsidRDefault="00A059DE" w:rsidP="00A059DE">
      <w:pPr>
        <w:tabs>
          <w:tab w:val="left" w:pos="1647"/>
          <w:tab w:val="left" w:pos="2880"/>
        </w:tabs>
        <w:rPr>
          <w:color w:val="000000"/>
          <w:sz w:val="28"/>
          <w:szCs w:val="28"/>
        </w:rPr>
      </w:pPr>
      <w:r>
        <w:rPr>
          <w:color w:val="000000"/>
          <w:sz w:val="22"/>
        </w:rPr>
        <w:t xml:space="preserve">                  </w:t>
      </w:r>
      <w:r w:rsidRPr="00A059DE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ab/>
      </w:r>
    </w:p>
    <w:p w:rsidR="00A059DE" w:rsidRDefault="00A059DE" w:rsidP="00C034C0">
      <w:pPr>
        <w:rPr>
          <w:color w:val="000000"/>
          <w:sz w:val="22"/>
        </w:rPr>
      </w:pPr>
    </w:p>
    <w:p w:rsidR="00A059DE" w:rsidRDefault="00A059DE" w:rsidP="00C034C0">
      <w:pPr>
        <w:rPr>
          <w:color w:val="000000"/>
          <w:sz w:val="22"/>
        </w:rPr>
      </w:pPr>
    </w:p>
    <w:p w:rsidR="00C034C0" w:rsidRPr="005A120A" w:rsidRDefault="00C034C0" w:rsidP="00C034C0">
      <w:pPr>
        <w:rPr>
          <w:color w:val="000000"/>
          <w:sz w:val="22"/>
        </w:rPr>
      </w:pPr>
      <w:r w:rsidRPr="005A120A">
        <w:rPr>
          <w:color w:val="000000"/>
          <w:sz w:val="22"/>
        </w:rPr>
        <w:t>Об объявлении конкурса на замещение должностей</w:t>
      </w:r>
    </w:p>
    <w:p w:rsidR="00C034C0" w:rsidRPr="005A120A" w:rsidRDefault="00C034C0" w:rsidP="00C034C0">
      <w:pPr>
        <w:rPr>
          <w:color w:val="000000"/>
          <w:sz w:val="22"/>
        </w:rPr>
      </w:pPr>
      <w:r w:rsidRPr="005A120A">
        <w:rPr>
          <w:color w:val="000000"/>
          <w:sz w:val="22"/>
        </w:rPr>
        <w:t xml:space="preserve">научных работников </w:t>
      </w:r>
      <w:r w:rsidR="003C3DAE">
        <w:rPr>
          <w:color w:val="000000"/>
          <w:sz w:val="22"/>
        </w:rPr>
        <w:t xml:space="preserve">ФГБУН </w:t>
      </w:r>
      <w:proofErr w:type="spellStart"/>
      <w:r w:rsidR="003C3DAE">
        <w:rPr>
          <w:color w:val="000000"/>
          <w:sz w:val="22"/>
        </w:rPr>
        <w:t>ВолНЦ</w:t>
      </w:r>
      <w:proofErr w:type="spellEnd"/>
      <w:r w:rsidRPr="005A120A">
        <w:rPr>
          <w:color w:val="000000"/>
          <w:sz w:val="22"/>
        </w:rPr>
        <w:t xml:space="preserve"> РАН</w:t>
      </w:r>
    </w:p>
    <w:p w:rsidR="00C034C0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</w:rPr>
      </w:pPr>
    </w:p>
    <w:p w:rsidR="00C034C0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</w:rPr>
      </w:pPr>
    </w:p>
    <w:p w:rsidR="00C034C0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</w:rPr>
      </w:pPr>
      <w:r>
        <w:rPr>
          <w:rFonts w:eastAsia="Calibri"/>
        </w:rPr>
        <w:t>В связи с производственной необходимостью, в соответствии с</w:t>
      </w:r>
      <w:r w:rsidR="008C6113">
        <w:rPr>
          <w:rFonts w:eastAsia="Calibri"/>
        </w:rPr>
        <w:t>о статьей 336.1 Трудового кодекса РФ,</w:t>
      </w:r>
      <w:r>
        <w:rPr>
          <w:rFonts w:eastAsia="Calibri"/>
        </w:rPr>
        <w:t xml:space="preserve"> </w:t>
      </w:r>
      <w:r w:rsidR="008C6113">
        <w:rPr>
          <w:rFonts w:eastAsia="Calibri"/>
        </w:rPr>
        <w:t xml:space="preserve">приказом </w:t>
      </w:r>
      <w:proofErr w:type="spellStart"/>
      <w:r w:rsidR="008C6113">
        <w:rPr>
          <w:rFonts w:eastAsia="Calibri"/>
        </w:rPr>
        <w:t>Минобрнауки</w:t>
      </w:r>
      <w:proofErr w:type="spellEnd"/>
      <w:r w:rsidR="008C6113">
        <w:rPr>
          <w:rFonts w:eastAsia="Calibri"/>
        </w:rPr>
        <w:t xml:space="preserve"> России от 02.09.2015 г. № 937, Порядком проведения конкурса на замещение должностей научных работников ИСЭРТ РАН, утвержденным приказом от 08.12.2015 г. № 291,</w:t>
      </w:r>
    </w:p>
    <w:p w:rsidR="00C034C0" w:rsidRPr="00451420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</w:rPr>
      </w:pPr>
    </w:p>
    <w:p w:rsidR="00C034C0" w:rsidRPr="00451420" w:rsidRDefault="00C034C0" w:rsidP="00C034C0">
      <w:pPr>
        <w:spacing w:line="288" w:lineRule="auto"/>
        <w:ind w:firstLine="709"/>
        <w:jc w:val="both"/>
        <w:rPr>
          <w:b/>
        </w:rPr>
      </w:pPr>
      <w:r w:rsidRPr="00451420">
        <w:rPr>
          <w:b/>
        </w:rPr>
        <w:t>ПРИКАЗЫВАЮ:</w:t>
      </w:r>
    </w:p>
    <w:p w:rsidR="00C034C0" w:rsidRPr="00451420" w:rsidRDefault="00C034C0" w:rsidP="00C034C0">
      <w:pPr>
        <w:spacing w:line="288" w:lineRule="auto"/>
        <w:ind w:firstLine="709"/>
        <w:jc w:val="both"/>
        <w:rPr>
          <w:b/>
        </w:rPr>
      </w:pPr>
    </w:p>
    <w:p w:rsidR="00C034C0" w:rsidRPr="00451420" w:rsidRDefault="00C034C0" w:rsidP="00C034C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</w:rPr>
      </w:pPr>
      <w:r w:rsidRPr="00451420">
        <w:rPr>
          <w:rFonts w:eastAsia="Calibri"/>
        </w:rPr>
        <w:t xml:space="preserve">1. Объявить конкурс на </w:t>
      </w:r>
      <w:r w:rsidR="00A46437">
        <w:rPr>
          <w:rFonts w:eastAsia="Calibri"/>
        </w:rPr>
        <w:t xml:space="preserve">замещение следующих </w:t>
      </w:r>
      <w:r w:rsidRPr="00451420">
        <w:rPr>
          <w:rFonts w:eastAsia="Calibri"/>
        </w:rPr>
        <w:t>должност</w:t>
      </w:r>
      <w:r w:rsidR="00A46437"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  <w:r w:rsidRPr="00451420">
        <w:rPr>
          <w:rFonts w:eastAsia="Calibri"/>
        </w:rPr>
        <w:t>:</w:t>
      </w:r>
    </w:p>
    <w:p w:rsidR="005F7451" w:rsidRDefault="005F7451" w:rsidP="005F7451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</w:rPr>
      </w:pPr>
      <w:r w:rsidRPr="00143640">
        <w:rPr>
          <w:rFonts w:eastAsia="Calibri"/>
        </w:rPr>
        <w:t>1.</w:t>
      </w:r>
      <w:r w:rsidR="00FF41CE">
        <w:rPr>
          <w:rFonts w:eastAsia="Calibri"/>
        </w:rPr>
        <w:t>1</w:t>
      </w:r>
      <w:r w:rsidRPr="00143640">
        <w:rPr>
          <w:rFonts w:eastAsia="Calibri"/>
        </w:rPr>
        <w:t xml:space="preserve">. </w:t>
      </w:r>
      <w:r w:rsidR="003C3DAE">
        <w:rPr>
          <w:rFonts w:eastAsia="Calibri"/>
        </w:rPr>
        <w:t>научный сотрудник</w:t>
      </w:r>
      <w:r w:rsidRPr="00143640">
        <w:rPr>
          <w:rFonts w:eastAsia="Calibri"/>
        </w:rPr>
        <w:t xml:space="preserve"> лаборатории </w:t>
      </w:r>
      <w:r w:rsidR="00CA1479">
        <w:rPr>
          <w:rFonts w:eastAsia="Calibri"/>
        </w:rPr>
        <w:t>исследования проблем развития общественных финансов</w:t>
      </w:r>
      <w:r>
        <w:rPr>
          <w:rFonts w:eastAsia="Calibri"/>
        </w:rPr>
        <w:t xml:space="preserve"> отдела проблем социально-экономического развития и управления в территориальных системах</w:t>
      </w:r>
      <w:r w:rsidRPr="00143640">
        <w:rPr>
          <w:rFonts w:eastAsia="Calibri"/>
        </w:rPr>
        <w:t xml:space="preserve"> (отрасль науки – экономика).</w:t>
      </w:r>
    </w:p>
    <w:p w:rsidR="007E6B8A" w:rsidRDefault="00E62D46" w:rsidP="00E62D46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BA37DE">
        <w:rPr>
          <w:rFonts w:eastAsia="Calibri"/>
        </w:rPr>
        <w:t>Утвердить условия конкурса в соответствии с приложением к настоящему приказу.</w:t>
      </w:r>
    </w:p>
    <w:p w:rsidR="00E62D46" w:rsidRDefault="00BA37DE" w:rsidP="00E62D46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 Р</w:t>
      </w:r>
      <w:r w:rsidR="00E62D46">
        <w:rPr>
          <w:rFonts w:eastAsia="Calibri"/>
        </w:rPr>
        <w:t xml:space="preserve">азместить на сайте </w:t>
      </w:r>
      <w:r w:rsidR="003C3DAE">
        <w:rPr>
          <w:rFonts w:eastAsia="Calibri"/>
        </w:rPr>
        <w:t xml:space="preserve">ФГБУН </w:t>
      </w:r>
      <w:proofErr w:type="spellStart"/>
      <w:r w:rsidR="003C3DAE">
        <w:rPr>
          <w:rFonts w:eastAsia="Calibri"/>
        </w:rPr>
        <w:t>ВолНЦ</w:t>
      </w:r>
      <w:proofErr w:type="spellEnd"/>
      <w:r w:rsidR="00E62D46">
        <w:rPr>
          <w:rFonts w:eastAsia="Calibri"/>
        </w:rPr>
        <w:t xml:space="preserve"> РАН </w:t>
      </w:r>
      <w:r w:rsidR="004B1296">
        <w:rPr>
          <w:rFonts w:eastAsia="Calibri"/>
        </w:rPr>
        <w:t>объ</w:t>
      </w:r>
      <w:r w:rsidR="00E62D46">
        <w:rPr>
          <w:rFonts w:eastAsia="Calibri"/>
        </w:rPr>
        <w:t xml:space="preserve">явление о проведении </w:t>
      </w:r>
      <w:r w:rsidR="00E62D46" w:rsidRPr="00C10F09">
        <w:rPr>
          <w:rFonts w:eastAsia="Calibri"/>
        </w:rPr>
        <w:t xml:space="preserve">конкурса до </w:t>
      </w:r>
      <w:r w:rsidR="003C3DAE">
        <w:rPr>
          <w:rFonts w:eastAsia="Calibri"/>
        </w:rPr>
        <w:t>16</w:t>
      </w:r>
      <w:r w:rsidR="004B12D1" w:rsidRPr="00C10F09">
        <w:rPr>
          <w:rFonts w:eastAsia="Calibri"/>
        </w:rPr>
        <w:t>.</w:t>
      </w:r>
      <w:r w:rsidR="00C10F09" w:rsidRPr="00C10F09">
        <w:rPr>
          <w:rFonts w:eastAsia="Calibri"/>
        </w:rPr>
        <w:t>0</w:t>
      </w:r>
      <w:r w:rsidR="003C3DAE">
        <w:rPr>
          <w:rFonts w:eastAsia="Calibri"/>
        </w:rPr>
        <w:t>3</w:t>
      </w:r>
      <w:r w:rsidR="00E62D46" w:rsidRPr="00C10F09">
        <w:rPr>
          <w:rFonts w:eastAsia="Calibri"/>
        </w:rPr>
        <w:t>.201</w:t>
      </w:r>
      <w:r w:rsidR="003C3DAE">
        <w:rPr>
          <w:rFonts w:eastAsia="Calibri"/>
        </w:rPr>
        <w:t>8</w:t>
      </w:r>
      <w:r w:rsidR="00E62D46" w:rsidRPr="00C10F09">
        <w:rPr>
          <w:rFonts w:eastAsia="Calibri"/>
        </w:rPr>
        <w:t xml:space="preserve"> г.</w:t>
      </w:r>
    </w:p>
    <w:p w:rsidR="00C034C0" w:rsidRPr="00451420" w:rsidRDefault="00A46437" w:rsidP="00C034C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C034C0" w:rsidRPr="00451420">
        <w:rPr>
          <w:rFonts w:eastAsia="Calibri"/>
        </w:rPr>
        <w:t xml:space="preserve">. </w:t>
      </w:r>
      <w:r w:rsidR="00E62D46">
        <w:rPr>
          <w:rFonts w:eastAsia="Calibri"/>
        </w:rPr>
        <w:t>Установить срок окончания приёма док</w:t>
      </w:r>
      <w:r>
        <w:rPr>
          <w:rFonts w:eastAsia="Calibri"/>
        </w:rPr>
        <w:t xml:space="preserve">ументов для участия в </w:t>
      </w:r>
      <w:r w:rsidRPr="00C10F09">
        <w:rPr>
          <w:rFonts w:eastAsia="Calibri"/>
        </w:rPr>
        <w:t xml:space="preserve">конкурсе </w:t>
      </w:r>
      <w:r w:rsidR="00C10F09" w:rsidRPr="00C10F09">
        <w:rPr>
          <w:rFonts w:eastAsia="Calibri"/>
        </w:rPr>
        <w:t>05</w:t>
      </w:r>
      <w:r w:rsidR="00A15188" w:rsidRPr="00C10F09">
        <w:rPr>
          <w:rFonts w:eastAsia="Calibri"/>
        </w:rPr>
        <w:t>.</w:t>
      </w:r>
      <w:r w:rsidR="00364CD3" w:rsidRPr="00C10F09">
        <w:rPr>
          <w:rFonts w:eastAsia="Calibri"/>
        </w:rPr>
        <w:t>0</w:t>
      </w:r>
      <w:r w:rsidR="003C3DAE">
        <w:rPr>
          <w:rFonts w:eastAsia="Calibri"/>
        </w:rPr>
        <w:t>4</w:t>
      </w:r>
      <w:r w:rsidR="00E62D46" w:rsidRPr="00C10F09">
        <w:rPr>
          <w:rFonts w:eastAsia="Calibri"/>
        </w:rPr>
        <w:t>.201</w:t>
      </w:r>
      <w:r w:rsidR="003C3DAE">
        <w:rPr>
          <w:rFonts w:eastAsia="Calibri"/>
        </w:rPr>
        <w:t>8</w:t>
      </w:r>
      <w:r w:rsidR="00E62D46" w:rsidRPr="00C10F09">
        <w:rPr>
          <w:rFonts w:eastAsia="Calibri"/>
        </w:rPr>
        <w:t>г.</w:t>
      </w:r>
    </w:p>
    <w:p w:rsidR="00E62D46" w:rsidRPr="00451420" w:rsidRDefault="00A46437" w:rsidP="00E62D46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C034C0" w:rsidRPr="00451420">
        <w:rPr>
          <w:rFonts w:eastAsia="Calibri"/>
        </w:rPr>
        <w:t xml:space="preserve">. </w:t>
      </w:r>
      <w:r w:rsidR="00E62D46">
        <w:rPr>
          <w:rFonts w:eastAsia="Calibri"/>
        </w:rPr>
        <w:t xml:space="preserve">Установить срок </w:t>
      </w:r>
      <w:r w:rsidR="00C871D6">
        <w:rPr>
          <w:rFonts w:eastAsia="Calibri"/>
        </w:rPr>
        <w:t>подведения итогов конкурса</w:t>
      </w:r>
      <w:r w:rsidR="005B4535">
        <w:rPr>
          <w:rFonts w:eastAsia="Calibri"/>
        </w:rPr>
        <w:t xml:space="preserve"> </w:t>
      </w:r>
      <w:r w:rsidR="008E7C95">
        <w:rPr>
          <w:rFonts w:eastAsia="Calibri"/>
        </w:rPr>
        <w:t>–</w:t>
      </w:r>
      <w:r w:rsidR="00C871D6">
        <w:rPr>
          <w:rFonts w:eastAsia="Calibri"/>
        </w:rPr>
        <w:t xml:space="preserve"> </w:t>
      </w:r>
      <w:r w:rsidR="003C3DAE">
        <w:rPr>
          <w:rFonts w:eastAsia="Calibri"/>
        </w:rPr>
        <w:t>10</w:t>
      </w:r>
      <w:r w:rsidRPr="00C10F09">
        <w:rPr>
          <w:rFonts w:eastAsia="Calibri"/>
        </w:rPr>
        <w:t>.0</w:t>
      </w:r>
      <w:r w:rsidR="003C3DAE">
        <w:rPr>
          <w:rFonts w:eastAsia="Calibri"/>
        </w:rPr>
        <w:t>4</w:t>
      </w:r>
      <w:r w:rsidR="00E62D46" w:rsidRPr="00C10F09">
        <w:rPr>
          <w:rFonts w:eastAsia="Calibri"/>
        </w:rPr>
        <w:t>.201</w:t>
      </w:r>
      <w:r w:rsidR="003C3DAE">
        <w:rPr>
          <w:rFonts w:eastAsia="Calibri"/>
        </w:rPr>
        <w:t>8</w:t>
      </w:r>
      <w:r w:rsidR="00E62D46" w:rsidRPr="00C10F09">
        <w:rPr>
          <w:rFonts w:eastAsia="Calibri"/>
        </w:rPr>
        <w:t xml:space="preserve"> г.</w:t>
      </w:r>
    </w:p>
    <w:p w:rsidR="00C034C0" w:rsidRDefault="00A46437" w:rsidP="00C034C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="00C034C0" w:rsidRPr="00451420">
        <w:rPr>
          <w:rFonts w:eastAsia="Calibri"/>
        </w:rPr>
        <w:t xml:space="preserve">. Контроль за исполнением приказа </w:t>
      </w:r>
      <w:r w:rsidR="003C3DAE">
        <w:rPr>
          <w:rFonts w:eastAsia="Calibri"/>
        </w:rPr>
        <w:t>оставляю за собой.</w:t>
      </w:r>
    </w:p>
    <w:p w:rsidR="00C034C0" w:rsidRDefault="004B1296" w:rsidP="00C034C0">
      <w:pPr>
        <w:tabs>
          <w:tab w:val="left" w:pos="1134"/>
        </w:tabs>
        <w:spacing w:line="276" w:lineRule="auto"/>
        <w:ind w:firstLine="709"/>
        <w:jc w:val="both"/>
      </w:pPr>
      <w:r>
        <w:t xml:space="preserve">Основание: заявка на вакансию Т.В. </w:t>
      </w:r>
      <w:proofErr w:type="spellStart"/>
      <w:r>
        <w:t>Усковой</w:t>
      </w:r>
      <w:proofErr w:type="spellEnd"/>
      <w:r>
        <w:t xml:space="preserve"> от </w:t>
      </w:r>
      <w:r w:rsidR="003C3DAE">
        <w:t>20</w:t>
      </w:r>
      <w:r>
        <w:t>.0</w:t>
      </w:r>
      <w:r w:rsidR="003C3DAE">
        <w:t>2</w:t>
      </w:r>
      <w:r>
        <w:t>.201</w:t>
      </w:r>
      <w:r w:rsidR="003C3DAE">
        <w:t>8</w:t>
      </w:r>
      <w:r>
        <w:t xml:space="preserve"> г.</w:t>
      </w:r>
    </w:p>
    <w:p w:rsidR="004B1296" w:rsidRPr="00451420" w:rsidRDefault="004B1296" w:rsidP="00C034C0">
      <w:pPr>
        <w:tabs>
          <w:tab w:val="left" w:pos="1134"/>
        </w:tabs>
        <w:spacing w:line="276" w:lineRule="auto"/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416"/>
        <w:gridCol w:w="1939"/>
      </w:tblGrid>
      <w:tr w:rsidR="00C034C0" w:rsidRPr="008E7EAF" w:rsidTr="002A6B09">
        <w:tc>
          <w:tcPr>
            <w:tcW w:w="7797" w:type="dxa"/>
          </w:tcPr>
          <w:p w:rsidR="00C034C0" w:rsidRPr="00451420" w:rsidRDefault="0038319A" w:rsidP="002A6B09">
            <w:pPr>
              <w:ind w:left="-540" w:firstLine="540"/>
            </w:pPr>
            <w:proofErr w:type="spellStart"/>
            <w:r>
              <w:t>Врио</w:t>
            </w:r>
            <w:proofErr w:type="spellEnd"/>
            <w:r>
              <w:t xml:space="preserve"> д</w:t>
            </w:r>
            <w:r w:rsidR="00C034C0" w:rsidRPr="00451420">
              <w:t>иректор</w:t>
            </w:r>
            <w:r>
              <w:t>а</w:t>
            </w:r>
            <w:r w:rsidR="00C034C0" w:rsidRPr="00451420">
              <w:t xml:space="preserve"> </w:t>
            </w:r>
            <w:r w:rsidR="003C3DAE">
              <w:t>к</w:t>
            </w:r>
            <w:r w:rsidR="00C034C0" w:rsidRPr="00451420">
              <w:t>.э.н.</w:t>
            </w:r>
          </w:p>
          <w:p w:rsidR="00C034C0" w:rsidRPr="008E7EAF" w:rsidRDefault="00C034C0" w:rsidP="002A6B09">
            <w:pPr>
              <w:ind w:left="-540" w:firstLine="540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C034C0" w:rsidRPr="00451420" w:rsidRDefault="003C3DAE" w:rsidP="002A6B09">
            <w:pPr>
              <w:jc w:val="both"/>
            </w:pPr>
            <w:r>
              <w:t>Л. В. Бабич</w:t>
            </w:r>
          </w:p>
        </w:tc>
      </w:tr>
    </w:tbl>
    <w:p w:rsidR="00C034C0" w:rsidRDefault="00C034C0" w:rsidP="00C034C0">
      <w:pPr>
        <w:tabs>
          <w:tab w:val="left" w:pos="7655"/>
        </w:tabs>
        <w:spacing w:line="276" w:lineRule="auto"/>
        <w:rPr>
          <w:sz w:val="28"/>
          <w:szCs w:val="28"/>
        </w:rPr>
      </w:pPr>
    </w:p>
    <w:p w:rsidR="008A7CB0" w:rsidRDefault="008A7CB0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143640" w:rsidRDefault="00143640" w:rsidP="0010309D">
      <w:pPr>
        <w:rPr>
          <w:sz w:val="28"/>
          <w:szCs w:val="28"/>
        </w:rPr>
      </w:pPr>
    </w:p>
    <w:p w:rsidR="00143640" w:rsidRDefault="00143640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29301A" w:rsidRDefault="0029301A" w:rsidP="0010309D">
      <w:pPr>
        <w:rPr>
          <w:sz w:val="28"/>
          <w:szCs w:val="28"/>
        </w:rPr>
      </w:pPr>
    </w:p>
    <w:p w:rsidR="005F7451" w:rsidRDefault="005F7451" w:rsidP="0010309D">
      <w:pPr>
        <w:rPr>
          <w:szCs w:val="28"/>
        </w:rPr>
      </w:pPr>
    </w:p>
    <w:p w:rsidR="005F7451" w:rsidRDefault="005F7451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A059DE" w:rsidRDefault="00A059DE" w:rsidP="0010309D">
      <w:pPr>
        <w:rPr>
          <w:szCs w:val="28"/>
        </w:rPr>
      </w:pPr>
    </w:p>
    <w:p w:rsidR="00A059DE" w:rsidRDefault="00A059D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5F7451" w:rsidRDefault="005F7451" w:rsidP="0010309D">
      <w:pPr>
        <w:rPr>
          <w:szCs w:val="28"/>
        </w:rPr>
      </w:pPr>
    </w:p>
    <w:p w:rsidR="0038319A" w:rsidRDefault="0038319A" w:rsidP="0010309D">
      <w:pPr>
        <w:rPr>
          <w:szCs w:val="28"/>
        </w:rPr>
      </w:pPr>
      <w:r w:rsidRPr="0038319A">
        <w:rPr>
          <w:szCs w:val="28"/>
        </w:rPr>
        <w:t>Согласовано:</w:t>
      </w:r>
    </w:p>
    <w:p w:rsidR="006B2AE4" w:rsidRPr="0038319A" w:rsidRDefault="006B2AE4" w:rsidP="0010309D">
      <w:pPr>
        <w:rPr>
          <w:szCs w:val="28"/>
        </w:rPr>
      </w:pPr>
    </w:p>
    <w:p w:rsidR="0038319A" w:rsidRDefault="0038319A" w:rsidP="0038319A">
      <w:pPr>
        <w:jc w:val="both"/>
        <w:rPr>
          <w:color w:val="000000"/>
        </w:rPr>
      </w:pPr>
    </w:p>
    <w:p w:rsidR="0038319A" w:rsidRPr="007D0B25" w:rsidRDefault="0038319A" w:rsidP="0038319A">
      <w:pPr>
        <w:jc w:val="both"/>
      </w:pPr>
      <w:r w:rsidRPr="007D0B25">
        <w:t>Нач. отдела финансово-</w:t>
      </w:r>
    </w:p>
    <w:p w:rsidR="0038319A" w:rsidRPr="007D0B25" w:rsidRDefault="0038319A" w:rsidP="0038319A">
      <w:pPr>
        <w:jc w:val="both"/>
      </w:pPr>
      <w:r>
        <w:t>э</w:t>
      </w:r>
      <w:r w:rsidRPr="007D0B25">
        <w:t>кономического планирования</w:t>
      </w:r>
    </w:p>
    <w:p w:rsidR="0038319A" w:rsidRPr="007D0B25" w:rsidRDefault="0038319A" w:rsidP="0038319A">
      <w:pPr>
        <w:jc w:val="both"/>
      </w:pPr>
      <w:r w:rsidRPr="007D0B25">
        <w:t>и бухгалтерского учета - гл. бухгалтер</w:t>
      </w:r>
      <w:r w:rsidRPr="007D0B25">
        <w:tab/>
      </w:r>
      <w:r w:rsidRPr="007D0B25">
        <w:tab/>
      </w:r>
      <w:r w:rsidRPr="007D0B25">
        <w:tab/>
      </w:r>
      <w:r w:rsidRPr="007D0B25">
        <w:tab/>
      </w:r>
      <w:r w:rsidR="006B2AE4">
        <w:tab/>
        <w:t>О.М. Васильева</w:t>
      </w:r>
    </w:p>
    <w:p w:rsidR="0038319A" w:rsidRPr="007D0B25" w:rsidRDefault="0038319A" w:rsidP="0038319A">
      <w:pPr>
        <w:jc w:val="both"/>
        <w:rPr>
          <w:color w:val="000000"/>
        </w:rPr>
      </w:pPr>
    </w:p>
    <w:p w:rsidR="0038319A" w:rsidRDefault="0038319A" w:rsidP="0038319A">
      <w:pPr>
        <w:jc w:val="both"/>
      </w:pPr>
      <w:r w:rsidRPr="007D0B25">
        <w:t>Зав. отделом</w:t>
      </w:r>
      <w:r>
        <w:t xml:space="preserve"> правового обеспечения</w:t>
      </w:r>
    </w:p>
    <w:p w:rsidR="0038319A" w:rsidRDefault="0038319A" w:rsidP="006B2AE4">
      <w:pPr>
        <w:jc w:val="both"/>
      </w:pPr>
      <w:r>
        <w:t>и кадровой политики</w:t>
      </w:r>
      <w:r w:rsidRPr="007D0B25">
        <w:tab/>
      </w:r>
      <w:r>
        <w:tab/>
      </w:r>
      <w:r w:rsidRPr="007D0B25">
        <w:tab/>
      </w:r>
      <w:r w:rsidRPr="007D0B25">
        <w:tab/>
      </w:r>
      <w:r w:rsidR="006B2AE4">
        <w:tab/>
      </w:r>
      <w:r w:rsidR="006B2AE4">
        <w:tab/>
      </w:r>
      <w:r w:rsidR="006B2AE4">
        <w:tab/>
      </w:r>
      <w:r w:rsidR="003C3DAE">
        <w:t>Е</w:t>
      </w:r>
      <w:r w:rsidR="006B2AE4">
        <w:t xml:space="preserve">.В. </w:t>
      </w:r>
      <w:proofErr w:type="spellStart"/>
      <w:r w:rsidR="003C3DAE">
        <w:t>Диванова</w:t>
      </w:r>
      <w:proofErr w:type="spellEnd"/>
    </w:p>
    <w:p w:rsidR="00DC1F99" w:rsidRDefault="00DC1F99" w:rsidP="006B2AE4">
      <w:pPr>
        <w:jc w:val="both"/>
      </w:pPr>
    </w:p>
    <w:p w:rsidR="00CA1479" w:rsidRDefault="00CA1479" w:rsidP="006B2AE4">
      <w:pPr>
        <w:jc w:val="both"/>
      </w:pPr>
    </w:p>
    <w:p w:rsidR="00CA1479" w:rsidRDefault="00CA1479" w:rsidP="006B2AE4">
      <w:pPr>
        <w:jc w:val="both"/>
      </w:pPr>
    </w:p>
    <w:p w:rsidR="00DC1F99" w:rsidRPr="0029301A" w:rsidRDefault="0029301A" w:rsidP="006B2AE4">
      <w:pPr>
        <w:jc w:val="both"/>
        <w:rPr>
          <w:sz w:val="16"/>
          <w:szCs w:val="16"/>
        </w:rPr>
      </w:pPr>
      <w:r w:rsidRPr="0029301A">
        <w:rPr>
          <w:sz w:val="16"/>
          <w:szCs w:val="16"/>
        </w:rPr>
        <w:t xml:space="preserve">Исп. </w:t>
      </w:r>
      <w:r w:rsidR="003C3DAE">
        <w:rPr>
          <w:sz w:val="16"/>
          <w:szCs w:val="16"/>
        </w:rPr>
        <w:t>М</w:t>
      </w:r>
      <w:r w:rsidRPr="0029301A">
        <w:rPr>
          <w:sz w:val="16"/>
          <w:szCs w:val="16"/>
        </w:rPr>
        <w:t xml:space="preserve">.А. </w:t>
      </w:r>
      <w:r w:rsidR="003C3DAE">
        <w:rPr>
          <w:sz w:val="16"/>
          <w:szCs w:val="16"/>
        </w:rPr>
        <w:t>Большакова</w:t>
      </w:r>
    </w:p>
    <w:p w:rsidR="003C3DAE" w:rsidRDefault="003C3DAE" w:rsidP="0065550C">
      <w:pPr>
        <w:jc w:val="right"/>
        <w:textAlignment w:val="top"/>
        <w:rPr>
          <w:bCs/>
          <w:iCs/>
        </w:rPr>
      </w:pPr>
    </w:p>
    <w:p w:rsidR="003C3DAE" w:rsidRDefault="003C3DAE" w:rsidP="0065550C">
      <w:pPr>
        <w:jc w:val="right"/>
        <w:textAlignment w:val="top"/>
        <w:rPr>
          <w:bCs/>
          <w:iCs/>
        </w:rPr>
      </w:pPr>
    </w:p>
    <w:p w:rsidR="003C3DAE" w:rsidRDefault="003C3DAE" w:rsidP="0065550C">
      <w:pPr>
        <w:jc w:val="right"/>
        <w:textAlignment w:val="top"/>
        <w:rPr>
          <w:bCs/>
          <w:iCs/>
        </w:rPr>
      </w:pPr>
    </w:p>
    <w:p w:rsidR="003C3DAE" w:rsidRDefault="003C3DAE" w:rsidP="0065550C">
      <w:pPr>
        <w:jc w:val="right"/>
        <w:textAlignment w:val="top"/>
        <w:rPr>
          <w:bCs/>
          <w:iCs/>
        </w:rPr>
      </w:pPr>
    </w:p>
    <w:p w:rsidR="003C3DAE" w:rsidRDefault="003C3DAE" w:rsidP="0065550C">
      <w:pPr>
        <w:jc w:val="right"/>
        <w:textAlignment w:val="top"/>
        <w:rPr>
          <w:bCs/>
          <w:iCs/>
        </w:rPr>
      </w:pPr>
    </w:p>
    <w:p w:rsidR="003C3DAE" w:rsidRDefault="003C3DAE" w:rsidP="0065550C">
      <w:pPr>
        <w:jc w:val="right"/>
        <w:textAlignment w:val="top"/>
        <w:rPr>
          <w:bCs/>
          <w:iCs/>
        </w:rPr>
      </w:pPr>
    </w:p>
    <w:p w:rsidR="0065550C" w:rsidRDefault="0065550C" w:rsidP="0065550C">
      <w:pPr>
        <w:jc w:val="right"/>
        <w:textAlignment w:val="top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65550C" w:rsidRDefault="0065550C" w:rsidP="0065550C">
      <w:pPr>
        <w:jc w:val="right"/>
        <w:textAlignment w:val="top"/>
        <w:rPr>
          <w:bCs/>
          <w:iCs/>
        </w:rPr>
      </w:pPr>
      <w:r>
        <w:rPr>
          <w:bCs/>
          <w:iCs/>
        </w:rPr>
        <w:t>к</w:t>
      </w:r>
      <w:bookmarkStart w:id="0" w:name="_GoBack"/>
      <w:bookmarkEnd w:id="0"/>
      <w:r>
        <w:rPr>
          <w:bCs/>
          <w:iCs/>
        </w:rPr>
        <w:t xml:space="preserve"> приказу от ______________ № ___</w:t>
      </w:r>
    </w:p>
    <w:p w:rsidR="0065550C" w:rsidRDefault="0065550C" w:rsidP="0065550C">
      <w:pPr>
        <w:jc w:val="center"/>
        <w:textAlignment w:val="top"/>
        <w:rPr>
          <w:bCs/>
          <w:iCs/>
        </w:rPr>
      </w:pPr>
    </w:p>
    <w:p w:rsidR="0065550C" w:rsidRDefault="0065550C" w:rsidP="0065550C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65550C" w:rsidRDefault="0065550C" w:rsidP="0065550C">
      <w:pPr>
        <w:jc w:val="center"/>
        <w:textAlignment w:val="top"/>
        <w:rPr>
          <w:bCs/>
          <w:iCs/>
        </w:rPr>
      </w:pPr>
    </w:p>
    <w:p w:rsidR="0065550C" w:rsidRDefault="00A059DE" w:rsidP="0065550C">
      <w:pPr>
        <w:pStyle w:val="a5"/>
        <w:tabs>
          <w:tab w:val="left" w:pos="851"/>
        </w:tabs>
        <w:ind w:left="360"/>
        <w:jc w:val="both"/>
        <w:textAlignment w:val="top"/>
        <w:rPr>
          <w:b/>
          <w:bCs/>
          <w:iCs/>
        </w:rPr>
      </w:pPr>
      <w:r>
        <w:rPr>
          <w:b/>
          <w:bCs/>
          <w:iCs/>
        </w:rPr>
        <w:t>Научный сотрудник</w:t>
      </w:r>
      <w:r w:rsidR="0065550C">
        <w:rPr>
          <w:b/>
          <w:bCs/>
          <w:iCs/>
        </w:rPr>
        <w:t xml:space="preserve"> </w:t>
      </w:r>
      <w:r w:rsidR="0065550C">
        <w:rPr>
          <w:b/>
          <w:szCs w:val="28"/>
        </w:rPr>
        <w:t>лаборатории исследования проблем развития общественных финансов</w:t>
      </w:r>
    </w:p>
    <w:p w:rsidR="0065550C" w:rsidRDefault="0065550C" w:rsidP="0065550C">
      <w:pPr>
        <w:pStyle w:val="a5"/>
        <w:tabs>
          <w:tab w:val="left" w:pos="851"/>
        </w:tabs>
        <w:ind w:left="567"/>
        <w:jc w:val="both"/>
        <w:textAlignment w:val="top"/>
        <w:rPr>
          <w:sz w:val="20"/>
          <w:szCs w:val="28"/>
        </w:rPr>
      </w:pPr>
    </w:p>
    <w:p w:rsidR="0065550C" w:rsidRDefault="0065550C" w:rsidP="0065550C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 (финансы).</w:t>
      </w:r>
    </w:p>
    <w:p w:rsidR="0065550C" w:rsidRDefault="0065550C" w:rsidP="0065550C">
      <w:pPr>
        <w:jc w:val="both"/>
        <w:textAlignment w:val="baseline"/>
        <w:rPr>
          <w:bCs/>
          <w:iCs/>
          <w:sz w:val="20"/>
        </w:rPr>
      </w:pPr>
    </w:p>
    <w:p w:rsidR="0065550C" w:rsidRPr="00B26429" w:rsidRDefault="0065550C" w:rsidP="0065550C">
      <w:pPr>
        <w:jc w:val="both"/>
        <w:textAlignment w:val="baseline"/>
        <w:rPr>
          <w:iCs/>
          <w:bdr w:val="none" w:sz="0" w:space="0" w:color="auto" w:frame="1"/>
        </w:rPr>
      </w:pPr>
      <w:r w:rsidRPr="00A42EDA">
        <w:rPr>
          <w:iCs/>
          <w:u w:val="single"/>
          <w:bdr w:val="none" w:sz="0" w:space="0" w:color="auto" w:frame="1"/>
        </w:rPr>
        <w:t>Тематика исследований:</w:t>
      </w:r>
      <w:r w:rsidRPr="00A42EDA">
        <w:rPr>
          <w:iCs/>
          <w:bdr w:val="none" w:sz="0" w:space="0" w:color="auto" w:frame="1"/>
        </w:rPr>
        <w:t xml:space="preserve"> исследование проблем </w:t>
      </w:r>
      <w:r>
        <w:rPr>
          <w:iCs/>
          <w:bdr w:val="none" w:sz="0" w:space="0" w:color="auto" w:frame="1"/>
        </w:rPr>
        <w:t>повышения</w:t>
      </w:r>
      <w:r w:rsidRPr="00A42EDA">
        <w:rPr>
          <w:iCs/>
          <w:bdr w:val="none" w:sz="0" w:space="0" w:color="auto" w:frame="1"/>
        </w:rPr>
        <w:t xml:space="preserve"> бюджетного потенциала</w:t>
      </w:r>
      <w:r>
        <w:rPr>
          <w:iCs/>
          <w:bdr w:val="none" w:sz="0" w:space="0" w:color="auto" w:frame="1"/>
        </w:rPr>
        <w:t xml:space="preserve"> региона и муниципальных образований</w:t>
      </w:r>
      <w:r w:rsidRPr="00A42EDA">
        <w:rPr>
          <w:iCs/>
          <w:bdr w:val="none" w:sz="0" w:space="0" w:color="auto" w:frame="1"/>
        </w:rPr>
        <w:t>, выявление бюджетных факторов реализации муниципального стратегического планирования, разработка принципов и модели управления системой региональных финансов в целях обеспечения экономического роста регион</w:t>
      </w:r>
      <w:r>
        <w:rPr>
          <w:iCs/>
          <w:bdr w:val="none" w:sz="0" w:space="0" w:color="auto" w:frame="1"/>
        </w:rPr>
        <w:t>а</w:t>
      </w:r>
      <w:r w:rsidRPr="00A42EDA">
        <w:rPr>
          <w:iCs/>
          <w:bdr w:val="none" w:sz="0" w:space="0" w:color="auto" w:frame="1"/>
        </w:rPr>
        <w:t xml:space="preserve">, развитие научных основ </w:t>
      </w:r>
      <w:r>
        <w:rPr>
          <w:iCs/>
          <w:bdr w:val="none" w:sz="0" w:space="0" w:color="auto" w:frame="1"/>
        </w:rPr>
        <w:t xml:space="preserve">эффективного управления </w:t>
      </w:r>
      <w:r w:rsidRPr="00B26429">
        <w:rPr>
          <w:iCs/>
          <w:bdr w:val="none" w:sz="0" w:space="0" w:color="auto" w:frame="1"/>
        </w:rPr>
        <w:t>бюджетной систем</w:t>
      </w:r>
      <w:r>
        <w:rPr>
          <w:iCs/>
          <w:bdr w:val="none" w:sz="0" w:space="0" w:color="auto" w:frame="1"/>
        </w:rPr>
        <w:t>ой</w:t>
      </w:r>
      <w:r w:rsidRPr="00B26429">
        <w:rPr>
          <w:iCs/>
          <w:bdr w:val="none" w:sz="0" w:space="0" w:color="auto" w:frame="1"/>
        </w:rPr>
        <w:t xml:space="preserve"> региона в условиях обострения рисков дестабилиз</w:t>
      </w:r>
      <w:r>
        <w:rPr>
          <w:iCs/>
          <w:bdr w:val="none" w:sz="0" w:space="0" w:color="auto" w:frame="1"/>
        </w:rPr>
        <w:t>ации экономической безопасности</w:t>
      </w:r>
    </w:p>
    <w:p w:rsidR="0065550C" w:rsidRDefault="0065550C" w:rsidP="0065550C">
      <w:pPr>
        <w:jc w:val="both"/>
        <w:textAlignment w:val="baseline"/>
        <w:rPr>
          <w:iCs/>
          <w:highlight w:val="yellow"/>
          <w:bdr w:val="none" w:sz="0" w:space="0" w:color="auto" w:frame="1"/>
        </w:rPr>
      </w:pPr>
    </w:p>
    <w:p w:rsidR="0065550C" w:rsidRPr="003C41E2" w:rsidRDefault="0065550C" w:rsidP="0065550C">
      <w:pPr>
        <w:jc w:val="both"/>
        <w:textAlignment w:val="baseline"/>
        <w:rPr>
          <w:iCs/>
          <w:u w:val="single"/>
          <w:bdr w:val="none" w:sz="0" w:space="0" w:color="auto" w:frame="1"/>
        </w:rPr>
      </w:pPr>
      <w:r w:rsidRPr="003C41E2">
        <w:rPr>
          <w:iCs/>
          <w:u w:val="single"/>
          <w:bdr w:val="none" w:sz="0" w:space="0" w:color="auto" w:frame="1"/>
        </w:rPr>
        <w:t>Задачи:</w:t>
      </w:r>
    </w:p>
    <w:p w:rsidR="0065550C" w:rsidRPr="003C41E2" w:rsidRDefault="0065550C" w:rsidP="0065550C">
      <w:pPr>
        <w:numPr>
          <w:ilvl w:val="0"/>
          <w:numId w:val="32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65550C" w:rsidRPr="003C41E2" w:rsidRDefault="0065550C" w:rsidP="0065550C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65550C" w:rsidRPr="003C41E2" w:rsidRDefault="0065550C" w:rsidP="0065550C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65550C" w:rsidRPr="003C41E2" w:rsidRDefault="0065550C" w:rsidP="0065550C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65550C" w:rsidRPr="003C41E2" w:rsidRDefault="0065550C" w:rsidP="0065550C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 xml:space="preserve"> </w:t>
      </w:r>
      <w:r w:rsidRPr="003C41E2">
        <w:t>Обрабатывает, анализирует и обобщает результаты исследований, с</w:t>
      </w:r>
      <w:r w:rsidRPr="003C41E2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65550C" w:rsidRPr="003C41E2" w:rsidRDefault="0065550C" w:rsidP="0065550C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65550C" w:rsidRPr="003C41E2" w:rsidRDefault="0065550C" w:rsidP="0065550C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65550C" w:rsidRPr="003C41E2" w:rsidRDefault="0065550C" w:rsidP="0065550C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65550C" w:rsidRPr="003C41E2" w:rsidRDefault="0065550C" w:rsidP="0065550C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65550C" w:rsidRPr="003C41E2" w:rsidRDefault="0065550C" w:rsidP="0065550C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t>Выполняет отдельные поручения заведующего отделом</w:t>
      </w:r>
      <w:r>
        <w:t xml:space="preserve"> и лабораторией</w:t>
      </w:r>
      <w:r w:rsidRPr="003C41E2">
        <w:t>.</w:t>
      </w:r>
    </w:p>
    <w:p w:rsidR="0065550C" w:rsidRDefault="0065550C" w:rsidP="0065550C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65550C" w:rsidRDefault="0065550C" w:rsidP="0065550C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65550C" w:rsidRDefault="0065550C" w:rsidP="0065550C">
      <w:pPr>
        <w:pStyle w:val="a5"/>
        <w:numPr>
          <w:ilvl w:val="0"/>
          <w:numId w:val="35"/>
        </w:numPr>
        <w:tabs>
          <w:tab w:val="left" w:pos="851"/>
        </w:tabs>
        <w:ind w:left="785"/>
        <w:jc w:val="both"/>
        <w:textAlignment w:val="baseline"/>
        <w:rPr>
          <w:rStyle w:val="name-section"/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65550C" w:rsidRDefault="0065550C" w:rsidP="0065550C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 xml:space="preserve">опубликованных произведений: от </w:t>
      </w:r>
      <w:r w:rsidR="00A23B15">
        <w:rPr>
          <w:iCs/>
        </w:rPr>
        <w:t>5</w:t>
      </w:r>
      <w:r>
        <w:rPr>
          <w:iCs/>
        </w:rPr>
        <w:t xml:space="preserve"> шт.</w:t>
      </w:r>
      <w:r w:rsidR="00A23B15">
        <w:rPr>
          <w:iCs/>
        </w:rPr>
        <w:t xml:space="preserve"> за последние 5 лет</w:t>
      </w:r>
    </w:p>
    <w:p w:rsidR="0065550C" w:rsidRDefault="0065550C" w:rsidP="0065550C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 xml:space="preserve">опубликованных периодических изданий: от </w:t>
      </w:r>
      <w:r w:rsidR="00A23B15">
        <w:rPr>
          <w:iCs/>
        </w:rPr>
        <w:t>5</w:t>
      </w:r>
      <w:r>
        <w:rPr>
          <w:iCs/>
        </w:rPr>
        <w:t xml:space="preserve"> шт.</w:t>
      </w:r>
      <w:r w:rsidR="00A23B15">
        <w:rPr>
          <w:iCs/>
        </w:rPr>
        <w:t xml:space="preserve"> за последние 5 лет</w:t>
      </w:r>
    </w:p>
    <w:p w:rsidR="0065550C" w:rsidRDefault="0065550C" w:rsidP="0065550C">
      <w:pPr>
        <w:pStyle w:val="a5"/>
        <w:numPr>
          <w:ilvl w:val="0"/>
          <w:numId w:val="35"/>
        </w:numPr>
        <w:tabs>
          <w:tab w:val="left" w:pos="851"/>
        </w:tabs>
        <w:ind w:left="785"/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65550C" w:rsidRDefault="0065550C" w:rsidP="0065550C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 xml:space="preserve">Российский индекс научного цитирования: от </w:t>
      </w:r>
      <w:r w:rsidR="00A23B15">
        <w:rPr>
          <w:iCs/>
        </w:rPr>
        <w:t>15</w:t>
      </w:r>
      <w:r>
        <w:rPr>
          <w:iCs/>
        </w:rPr>
        <w:t xml:space="preserve"> шт.</w:t>
      </w:r>
    </w:p>
    <w:p w:rsidR="0065550C" w:rsidRDefault="0065550C" w:rsidP="0065550C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65550C" w:rsidRDefault="0065550C" w:rsidP="0065550C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65550C" w:rsidRDefault="0065550C" w:rsidP="0065550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высшее экономическое образование (Финансы и кредит, Государственное и муниципальное управление, Менеджмент, Экономика и управление)</w:t>
      </w:r>
    </w:p>
    <w:p w:rsidR="0065550C" w:rsidRDefault="0065550C" w:rsidP="0065550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 xml:space="preserve">наличие навыков работы на компьютере в среде </w:t>
      </w:r>
      <w:r>
        <w:rPr>
          <w:rFonts w:eastAsiaTheme="minorHAnsi"/>
          <w:lang w:val="en-US" w:eastAsia="en-US"/>
        </w:rPr>
        <w:t>WORD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en-US" w:eastAsia="en-US"/>
        </w:rPr>
        <w:t>EXCEL</w:t>
      </w:r>
      <w:r>
        <w:rPr>
          <w:rFonts w:eastAsiaTheme="minorHAnsi"/>
          <w:lang w:eastAsia="en-US"/>
        </w:rPr>
        <w:t xml:space="preserve"> на уровне пользователя</w:t>
      </w:r>
    </w:p>
    <w:p w:rsidR="0065550C" w:rsidRDefault="00A23B15" w:rsidP="0065550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стаж</w:t>
      </w:r>
      <w:r w:rsidR="0065550C">
        <w:rPr>
          <w:rFonts w:eastAsiaTheme="minorHAnsi"/>
          <w:lang w:eastAsia="en-US"/>
        </w:rPr>
        <w:t xml:space="preserve"> работы</w:t>
      </w:r>
      <w:r>
        <w:rPr>
          <w:rFonts w:eastAsiaTheme="minorHAnsi"/>
          <w:lang w:eastAsia="en-US"/>
        </w:rPr>
        <w:t xml:space="preserve"> не менее 3 лет</w:t>
      </w:r>
    </w:p>
    <w:p w:rsidR="0065550C" w:rsidRDefault="0065550C" w:rsidP="0065550C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65550C" w:rsidRDefault="0065550C" w:rsidP="0065550C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 w:rsidR="00A059DE">
        <w:rPr>
          <w:iCs/>
          <w:bdr w:val="none" w:sz="0" w:space="0" w:color="auto" w:frame="1"/>
        </w:rPr>
        <w:t xml:space="preserve">28 000 </w:t>
      </w:r>
      <w:r>
        <w:rPr>
          <w:iCs/>
          <w:bdr w:val="none" w:sz="0" w:space="0" w:color="auto" w:frame="1"/>
        </w:rPr>
        <w:t>-</w:t>
      </w:r>
      <w:r w:rsidR="00A059DE">
        <w:rPr>
          <w:iCs/>
          <w:bdr w:val="none" w:sz="0" w:space="0" w:color="auto" w:frame="1"/>
        </w:rPr>
        <w:t xml:space="preserve"> 30</w:t>
      </w:r>
      <w:r>
        <w:rPr>
          <w:bCs/>
          <w:iCs/>
        </w:rPr>
        <w:t xml:space="preserve"> 000 рублей/месяц</w:t>
      </w:r>
    </w:p>
    <w:p w:rsidR="0065550C" w:rsidRDefault="0065550C" w:rsidP="0065550C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65550C" w:rsidRDefault="0065550C" w:rsidP="0065550C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65550C" w:rsidRDefault="0065550C" w:rsidP="0065550C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65550C" w:rsidRDefault="0065550C" w:rsidP="0065550C">
      <w:pPr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 w:rsidR="00BD0FB1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BD0FB1">
        <w:rPr>
          <w:bCs/>
          <w:iCs/>
        </w:rPr>
        <w:t>ВолНЦ</w:t>
      </w:r>
      <w:proofErr w:type="spellEnd"/>
      <w:r w:rsidR="00BD0FB1">
        <w:rPr>
          <w:bCs/>
          <w:iCs/>
        </w:rPr>
        <w:t xml:space="preserve"> РАН</w:t>
      </w:r>
    </w:p>
    <w:p w:rsidR="0065550C" w:rsidRDefault="0065550C" w:rsidP="0065550C">
      <w:pPr>
        <w:jc w:val="both"/>
        <w:textAlignment w:val="top"/>
        <w:rPr>
          <w:bCs/>
          <w:iCs/>
          <w:sz w:val="20"/>
        </w:rPr>
      </w:pPr>
    </w:p>
    <w:p w:rsidR="0065550C" w:rsidRDefault="0065550C" w:rsidP="0065550C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65550C" w:rsidRDefault="0065550C" w:rsidP="0065550C">
      <w:pPr>
        <w:jc w:val="both"/>
        <w:textAlignment w:val="baseline"/>
        <w:rPr>
          <w:bCs/>
          <w:iCs/>
          <w:sz w:val="20"/>
        </w:rPr>
      </w:pPr>
    </w:p>
    <w:p w:rsidR="0065550C" w:rsidRDefault="0065550C" w:rsidP="0065550C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65550C" w:rsidRDefault="0065550C" w:rsidP="0065550C">
      <w:pPr>
        <w:textAlignment w:val="baseline"/>
        <w:rPr>
          <w:bCs/>
          <w:iCs/>
          <w:sz w:val="20"/>
        </w:rPr>
      </w:pPr>
    </w:p>
    <w:p w:rsidR="0065550C" w:rsidRDefault="0065550C" w:rsidP="0065550C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65550C" w:rsidRDefault="0065550C" w:rsidP="0065550C">
      <w:pPr>
        <w:textAlignment w:val="baseline"/>
        <w:rPr>
          <w:bCs/>
          <w:iCs/>
          <w:sz w:val="20"/>
        </w:rPr>
      </w:pPr>
    </w:p>
    <w:p w:rsidR="0065550C" w:rsidRDefault="0065550C" w:rsidP="0065550C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65550C" w:rsidRDefault="0065550C" w:rsidP="0065550C">
      <w:pPr>
        <w:rPr>
          <w:sz w:val="20"/>
        </w:rPr>
      </w:pPr>
    </w:p>
    <w:p w:rsidR="0065550C" w:rsidRDefault="0065550C" w:rsidP="0065550C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65550C" w:rsidRDefault="0065550C" w:rsidP="0065550C">
      <w:pPr>
        <w:jc w:val="both"/>
        <w:textAlignment w:val="top"/>
        <w:rPr>
          <w:bCs/>
          <w:iCs/>
          <w:sz w:val="20"/>
        </w:rPr>
      </w:pPr>
    </w:p>
    <w:p w:rsidR="0065550C" w:rsidRDefault="0065550C" w:rsidP="0065550C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65550C" w:rsidRDefault="0065550C" w:rsidP="0065550C">
      <w:pPr>
        <w:rPr>
          <w:sz w:val="20"/>
        </w:rPr>
      </w:pPr>
    </w:p>
    <w:p w:rsidR="00A059DE" w:rsidRPr="00451420" w:rsidRDefault="0065550C" w:rsidP="00BD0FB1">
      <w:pPr>
        <w:autoSpaceDE w:val="0"/>
        <w:autoSpaceDN w:val="0"/>
        <w:adjustRightInd w:val="0"/>
        <w:spacing w:line="312" w:lineRule="auto"/>
        <w:rPr>
          <w:rFonts w:eastAsia="Calibri"/>
        </w:rPr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="00A059DE" w:rsidRPr="00C10F09">
        <w:rPr>
          <w:rFonts w:eastAsia="Calibri"/>
        </w:rPr>
        <w:t>05.0</w:t>
      </w:r>
      <w:r w:rsidR="00A059DE">
        <w:rPr>
          <w:rFonts w:eastAsia="Calibri"/>
        </w:rPr>
        <w:t>4</w:t>
      </w:r>
      <w:r w:rsidR="00A059DE" w:rsidRPr="00C10F09">
        <w:rPr>
          <w:rFonts w:eastAsia="Calibri"/>
        </w:rPr>
        <w:t>.201</w:t>
      </w:r>
      <w:r w:rsidR="00A059DE">
        <w:rPr>
          <w:rFonts w:eastAsia="Calibri"/>
        </w:rPr>
        <w:t>8</w:t>
      </w:r>
      <w:r w:rsidR="00A059DE" w:rsidRPr="00C10F09">
        <w:rPr>
          <w:rFonts w:eastAsia="Calibri"/>
        </w:rPr>
        <w:t>г.</w:t>
      </w:r>
    </w:p>
    <w:p w:rsidR="0065550C" w:rsidRDefault="0065550C" w:rsidP="0065550C"/>
    <w:p w:rsidR="0065550C" w:rsidRDefault="0065550C" w:rsidP="0065550C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65550C" w:rsidRDefault="0065550C" w:rsidP="0065550C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65550C" w:rsidRDefault="0065550C" w:rsidP="0065550C">
      <w:pPr>
        <w:ind w:firstLine="426"/>
        <w:jc w:val="both"/>
      </w:pPr>
    </w:p>
    <w:p w:rsidR="0065550C" w:rsidRDefault="0065550C" w:rsidP="0065550C">
      <w:pPr>
        <w:jc w:val="both"/>
      </w:pPr>
    </w:p>
    <w:p w:rsidR="0065550C" w:rsidRDefault="0065550C" w:rsidP="0065550C">
      <w:pPr>
        <w:jc w:val="both"/>
      </w:pPr>
      <w:r>
        <w:t>Заведующий отделом правового обеспечения</w:t>
      </w:r>
    </w:p>
    <w:p w:rsidR="0065550C" w:rsidRDefault="0065550C" w:rsidP="0065550C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59DE">
        <w:t>Е</w:t>
      </w:r>
      <w:r>
        <w:t xml:space="preserve">.В. </w:t>
      </w:r>
      <w:proofErr w:type="spellStart"/>
      <w:r w:rsidR="00A059DE">
        <w:t>Диванова</w:t>
      </w:r>
      <w:proofErr w:type="spellEnd"/>
    </w:p>
    <w:p w:rsidR="0065550C" w:rsidRDefault="0065550C" w:rsidP="0065550C">
      <w:pPr>
        <w:jc w:val="both"/>
        <w:rPr>
          <w:color w:val="000000"/>
        </w:rPr>
      </w:pPr>
    </w:p>
    <w:p w:rsidR="0065550C" w:rsidRDefault="0065550C" w:rsidP="0065550C">
      <w:pPr>
        <w:jc w:val="both"/>
        <w:rPr>
          <w:color w:val="000000"/>
        </w:rPr>
      </w:pPr>
    </w:p>
    <w:p w:rsidR="00A059DE" w:rsidRDefault="00A059DE" w:rsidP="0065550C">
      <w:pPr>
        <w:jc w:val="both"/>
        <w:rPr>
          <w:color w:val="000000"/>
        </w:rPr>
      </w:pPr>
    </w:p>
    <w:p w:rsidR="00A059DE" w:rsidRDefault="00A059DE" w:rsidP="0065550C">
      <w:pPr>
        <w:jc w:val="both"/>
        <w:rPr>
          <w:color w:val="000000"/>
        </w:rPr>
      </w:pPr>
    </w:p>
    <w:p w:rsidR="00A059DE" w:rsidRDefault="00A059DE" w:rsidP="0065550C">
      <w:pPr>
        <w:jc w:val="both"/>
        <w:rPr>
          <w:color w:val="000000"/>
        </w:rPr>
      </w:pPr>
    </w:p>
    <w:p w:rsidR="00A059DE" w:rsidRDefault="00A059DE" w:rsidP="0065550C">
      <w:pPr>
        <w:jc w:val="both"/>
        <w:rPr>
          <w:color w:val="000000"/>
        </w:rPr>
      </w:pPr>
    </w:p>
    <w:p w:rsidR="00A059DE" w:rsidRDefault="00A059DE" w:rsidP="0065550C">
      <w:pPr>
        <w:jc w:val="both"/>
        <w:rPr>
          <w:color w:val="000000"/>
        </w:rPr>
      </w:pPr>
    </w:p>
    <w:p w:rsidR="00A059DE" w:rsidRDefault="00A059DE" w:rsidP="0065550C">
      <w:pPr>
        <w:jc w:val="both"/>
        <w:rPr>
          <w:color w:val="000000"/>
        </w:rPr>
      </w:pPr>
    </w:p>
    <w:p w:rsidR="00A059DE" w:rsidRDefault="00A059DE" w:rsidP="0065550C">
      <w:pPr>
        <w:jc w:val="both"/>
        <w:rPr>
          <w:color w:val="000000"/>
        </w:rPr>
      </w:pPr>
    </w:p>
    <w:p w:rsidR="00A059DE" w:rsidRDefault="00A059DE" w:rsidP="0065550C">
      <w:pPr>
        <w:jc w:val="both"/>
        <w:rPr>
          <w:color w:val="000000"/>
        </w:rPr>
      </w:pPr>
    </w:p>
    <w:p w:rsidR="0065550C" w:rsidRDefault="0065550C" w:rsidP="0065550C">
      <w:pPr>
        <w:jc w:val="both"/>
        <w:rPr>
          <w:color w:val="000000"/>
        </w:rPr>
      </w:pPr>
      <w:r>
        <w:rPr>
          <w:color w:val="000000"/>
        </w:rPr>
        <w:t>СОГЛАСОВАНО:</w:t>
      </w:r>
    </w:p>
    <w:p w:rsidR="0065550C" w:rsidRDefault="0065550C" w:rsidP="0065550C">
      <w:pPr>
        <w:jc w:val="both"/>
        <w:rPr>
          <w:color w:val="000000"/>
        </w:rPr>
      </w:pPr>
    </w:p>
    <w:p w:rsidR="0065550C" w:rsidRDefault="0065550C" w:rsidP="0065550C">
      <w:pPr>
        <w:jc w:val="both"/>
        <w:rPr>
          <w:color w:val="000000"/>
        </w:rPr>
      </w:pPr>
      <w:r>
        <w:rPr>
          <w:color w:val="000000"/>
        </w:rPr>
        <w:t xml:space="preserve">Заведующий отделом </w:t>
      </w:r>
      <w:proofErr w:type="spellStart"/>
      <w:r>
        <w:rPr>
          <w:color w:val="000000"/>
        </w:rPr>
        <w:t>ПСЭРиУТС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Т.В. </w:t>
      </w:r>
      <w:proofErr w:type="spellStart"/>
      <w:r>
        <w:rPr>
          <w:color w:val="000000"/>
        </w:rPr>
        <w:t>Ускова</w:t>
      </w:r>
      <w:proofErr w:type="spellEnd"/>
    </w:p>
    <w:p w:rsidR="0065550C" w:rsidRDefault="0065550C" w:rsidP="0065550C">
      <w:pPr>
        <w:jc w:val="both"/>
        <w:rPr>
          <w:color w:val="000000"/>
        </w:rPr>
      </w:pPr>
    </w:p>
    <w:p w:rsidR="0065550C" w:rsidRDefault="0065550C" w:rsidP="0065550C">
      <w:pPr>
        <w:jc w:val="both"/>
      </w:pPr>
    </w:p>
    <w:p w:rsidR="00A55207" w:rsidRDefault="00A55207" w:rsidP="0065550C">
      <w:pPr>
        <w:jc w:val="right"/>
        <w:textAlignment w:val="top"/>
        <w:rPr>
          <w:color w:val="000000"/>
        </w:rPr>
      </w:pPr>
    </w:p>
    <w:sectPr w:rsidR="00A55207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6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0"/>
  </w:num>
  <w:num w:numId="5">
    <w:abstractNumId w:val="18"/>
  </w:num>
  <w:num w:numId="6">
    <w:abstractNumId w:val="6"/>
  </w:num>
  <w:num w:numId="7">
    <w:abstractNumId w:val="30"/>
  </w:num>
  <w:num w:numId="8">
    <w:abstractNumId w:val="7"/>
  </w:num>
  <w:num w:numId="9">
    <w:abstractNumId w:val="12"/>
  </w:num>
  <w:num w:numId="10">
    <w:abstractNumId w:val="31"/>
  </w:num>
  <w:num w:numId="11">
    <w:abstractNumId w:val="19"/>
  </w:num>
  <w:num w:numId="12">
    <w:abstractNumId w:val="1"/>
  </w:num>
  <w:num w:numId="13">
    <w:abstractNumId w:val="23"/>
  </w:num>
  <w:num w:numId="14">
    <w:abstractNumId w:val="25"/>
  </w:num>
  <w:num w:numId="15">
    <w:abstractNumId w:val="0"/>
  </w:num>
  <w:num w:numId="16">
    <w:abstractNumId w:val="29"/>
  </w:num>
  <w:num w:numId="17">
    <w:abstractNumId w:val="28"/>
  </w:num>
  <w:num w:numId="18">
    <w:abstractNumId w:val="5"/>
  </w:num>
  <w:num w:numId="19">
    <w:abstractNumId w:val="22"/>
  </w:num>
  <w:num w:numId="20">
    <w:abstractNumId w:val="14"/>
  </w:num>
  <w:num w:numId="21">
    <w:abstractNumId w:val="16"/>
  </w:num>
  <w:num w:numId="22">
    <w:abstractNumId w:val="4"/>
  </w:num>
  <w:num w:numId="23">
    <w:abstractNumId w:val="27"/>
  </w:num>
  <w:num w:numId="24">
    <w:abstractNumId w:val="13"/>
  </w:num>
  <w:num w:numId="25">
    <w:abstractNumId w:val="8"/>
  </w:num>
  <w:num w:numId="26">
    <w:abstractNumId w:val="15"/>
  </w:num>
  <w:num w:numId="27">
    <w:abstractNumId w:val="33"/>
  </w:num>
  <w:num w:numId="28">
    <w:abstractNumId w:val="17"/>
  </w:num>
  <w:num w:numId="29">
    <w:abstractNumId w:val="21"/>
  </w:num>
  <w:num w:numId="30">
    <w:abstractNumId w:val="2"/>
  </w:num>
  <w:num w:numId="31">
    <w:abstractNumId w:val="32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10309D"/>
    <w:rsid w:val="001208CC"/>
    <w:rsid w:val="0013027F"/>
    <w:rsid w:val="00132A37"/>
    <w:rsid w:val="00143640"/>
    <w:rsid w:val="0029301A"/>
    <w:rsid w:val="002A41E2"/>
    <w:rsid w:val="002F48C5"/>
    <w:rsid w:val="00314E43"/>
    <w:rsid w:val="0033334B"/>
    <w:rsid w:val="00364CD3"/>
    <w:rsid w:val="0038319A"/>
    <w:rsid w:val="003B4C21"/>
    <w:rsid w:val="003C3DAE"/>
    <w:rsid w:val="0043148A"/>
    <w:rsid w:val="004B1296"/>
    <w:rsid w:val="004B12D1"/>
    <w:rsid w:val="004E06DD"/>
    <w:rsid w:val="00525B79"/>
    <w:rsid w:val="00586F55"/>
    <w:rsid w:val="005A120A"/>
    <w:rsid w:val="005B4535"/>
    <w:rsid w:val="005D5A24"/>
    <w:rsid w:val="005F3C0A"/>
    <w:rsid w:val="005F7451"/>
    <w:rsid w:val="0065550C"/>
    <w:rsid w:val="00681B84"/>
    <w:rsid w:val="006B2AE4"/>
    <w:rsid w:val="006E5E01"/>
    <w:rsid w:val="0077539A"/>
    <w:rsid w:val="00797688"/>
    <w:rsid w:val="007D68FB"/>
    <w:rsid w:val="007E6B8A"/>
    <w:rsid w:val="008576F3"/>
    <w:rsid w:val="0089288E"/>
    <w:rsid w:val="008A7CB0"/>
    <w:rsid w:val="008C6113"/>
    <w:rsid w:val="008D1467"/>
    <w:rsid w:val="008D5166"/>
    <w:rsid w:val="008E0998"/>
    <w:rsid w:val="008E7C95"/>
    <w:rsid w:val="008F58BE"/>
    <w:rsid w:val="009959FA"/>
    <w:rsid w:val="009F40DC"/>
    <w:rsid w:val="00A059DE"/>
    <w:rsid w:val="00A15188"/>
    <w:rsid w:val="00A23B15"/>
    <w:rsid w:val="00A3334D"/>
    <w:rsid w:val="00A36921"/>
    <w:rsid w:val="00A46437"/>
    <w:rsid w:val="00A55207"/>
    <w:rsid w:val="00A93B7C"/>
    <w:rsid w:val="00AF4C7B"/>
    <w:rsid w:val="00B33BF3"/>
    <w:rsid w:val="00B36F72"/>
    <w:rsid w:val="00B54EEE"/>
    <w:rsid w:val="00B84C85"/>
    <w:rsid w:val="00BA37DE"/>
    <w:rsid w:val="00BC0C6C"/>
    <w:rsid w:val="00BD0FB1"/>
    <w:rsid w:val="00C034C0"/>
    <w:rsid w:val="00C066C7"/>
    <w:rsid w:val="00C10F09"/>
    <w:rsid w:val="00C11619"/>
    <w:rsid w:val="00C44032"/>
    <w:rsid w:val="00C51075"/>
    <w:rsid w:val="00C871D6"/>
    <w:rsid w:val="00CA1479"/>
    <w:rsid w:val="00CC0F33"/>
    <w:rsid w:val="00CE7C6A"/>
    <w:rsid w:val="00D11E6A"/>
    <w:rsid w:val="00D22FFC"/>
    <w:rsid w:val="00DC1F99"/>
    <w:rsid w:val="00DF21DE"/>
    <w:rsid w:val="00E62D46"/>
    <w:rsid w:val="00E856F1"/>
    <w:rsid w:val="00EE6229"/>
    <w:rsid w:val="00EF3A08"/>
    <w:rsid w:val="00FA33EC"/>
    <w:rsid w:val="00FA4F55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8A9F2-2965-4CD0-A4E1-F4704DEC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7C2E-D175-4BEB-9E7A-D44CCD7B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Ольга А. Кожанова</cp:lastModifiedBy>
  <cp:revision>2</cp:revision>
  <cp:lastPrinted>2018-03-16T10:33:00Z</cp:lastPrinted>
  <dcterms:created xsi:type="dcterms:W3CDTF">2018-03-16T10:33:00Z</dcterms:created>
  <dcterms:modified xsi:type="dcterms:W3CDTF">2018-03-16T10:33:00Z</dcterms:modified>
</cp:coreProperties>
</file>